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08662F" w:rsidRDefault="000866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20 сентября 2010 года N 261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08662F" w:rsidRDefault="000866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662F" w:rsidRDefault="0008662F">
      <w:pPr>
        <w:pStyle w:val="ConsPlusTitle"/>
        <w:widowControl/>
        <w:jc w:val="center"/>
      </w:pPr>
      <w:r>
        <w:t>УКАЗ</w:t>
      </w:r>
    </w:p>
    <w:p w:rsidR="0008662F" w:rsidRDefault="0008662F">
      <w:pPr>
        <w:pStyle w:val="ConsPlusTitle"/>
        <w:widowControl/>
        <w:jc w:val="center"/>
      </w:pPr>
    </w:p>
    <w:p w:rsidR="0008662F" w:rsidRDefault="0008662F">
      <w:pPr>
        <w:pStyle w:val="ConsPlusTitle"/>
        <w:widowControl/>
        <w:jc w:val="center"/>
      </w:pPr>
      <w:r>
        <w:t>ПРЕЗИДЕНТА РЕСПУБЛИКИ САХА (ЯКУТИЯ)</w:t>
      </w:r>
    </w:p>
    <w:p w:rsidR="0008662F" w:rsidRDefault="0008662F">
      <w:pPr>
        <w:pStyle w:val="ConsPlusTitle"/>
        <w:widowControl/>
        <w:jc w:val="center"/>
      </w:pPr>
    </w:p>
    <w:p w:rsidR="0008662F" w:rsidRDefault="0008662F">
      <w:pPr>
        <w:pStyle w:val="ConsPlusTitle"/>
        <w:widowControl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8662F" w:rsidRDefault="0008662F">
      <w:pPr>
        <w:pStyle w:val="ConsPlusTitle"/>
        <w:widowControl/>
        <w:jc w:val="center"/>
      </w:pPr>
      <w:r>
        <w:t>ПОВЕДЕНИЮ ГОСУДАРСТВЕННЫХ ГРАЖДАНСКИХ СЛУЖАЩИХ</w:t>
      </w:r>
    </w:p>
    <w:p w:rsidR="0008662F" w:rsidRDefault="0008662F">
      <w:pPr>
        <w:pStyle w:val="ConsPlusTitle"/>
        <w:widowControl/>
        <w:jc w:val="center"/>
      </w:pPr>
      <w:r>
        <w:t>РЕСПУБЛИКИ САХА (ЯКУТИЯ) И УРЕГУЛИРОВАНИЮ</w:t>
      </w:r>
    </w:p>
    <w:p w:rsidR="0008662F" w:rsidRDefault="0008662F">
      <w:pPr>
        <w:pStyle w:val="ConsPlusTitle"/>
        <w:widowControl/>
        <w:jc w:val="center"/>
      </w:pPr>
      <w:r>
        <w:t>КОНФЛИКТА ИНТЕРЕСОВ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во исполнение </w:t>
      </w:r>
      <w:hyperlink r:id="rId6" w:history="1">
        <w:r>
          <w:rPr>
            <w:rFonts w:ascii="Calibri" w:hAnsi="Calibri" w:cs="Calibri"/>
            <w:color w:val="0000FF"/>
          </w:rPr>
          <w:t>пункта 8</w:t>
        </w:r>
      </w:hyperlink>
      <w:r>
        <w:rPr>
          <w:rFonts w:ascii="Calibri" w:hAnsi="Calibri" w:cs="Calibri"/>
        </w:rP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r:id="rId8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государственной гражданской службы, категории "руководители", назначаемых на должность решениями Президента Республики Саха (Якутия) и Правительства Республики Саха (Якутия) - Республиканской комиссией по соблюдению требований к служебному поведению государственных служащих и урегулированию конфликта интересов;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в отношении лиц, замещающих должности государственной гражданской службы, не указанные в </w:t>
      </w:r>
      <w:hyperlink r:id="rId9" w:history="1">
        <w:r>
          <w:rPr>
            <w:rFonts w:ascii="Calibri" w:hAnsi="Calibri" w:cs="Calibri"/>
            <w:color w:val="0000FF"/>
          </w:rPr>
          <w:t>подпункте а</w:t>
        </w:r>
      </w:hyperlink>
      <w:r>
        <w:rPr>
          <w:rFonts w:ascii="Calibri" w:hAnsi="Calibri" w:cs="Calibri"/>
        </w:rPr>
        <w:t>) настоящего пункта, - соответствующими комиссиями по соблюдению требований к служебному поведению государственных гражданских служащих и урегулированию конфликта интересов органа государственной власти Республики Саха (Якутия).</w:t>
      </w:r>
      <w:proofErr w:type="gramEnd"/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1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(Якутия), и соблюдения государственными гражданскими служащими Республики Саха (Якутия) требований к служебному поведению, утвержденное Указом Президента Республики Саха (Якутия) от 16 января 2010 года N 1794 "О проверке достоверности и полноты сведений, представляемых</w:t>
      </w:r>
      <w:proofErr w:type="gramEnd"/>
      <w:r>
        <w:rPr>
          <w:rFonts w:ascii="Calibri" w:hAnsi="Calibri" w:cs="Calibri"/>
        </w:rPr>
        <w:t xml:space="preserve">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(Якутия), и соблюдения государственными гражданскими служащими Республики Саха (Якутия) требований к служебному поведению", следующие изменения: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11" w:history="1">
        <w:r>
          <w:rPr>
            <w:rFonts w:ascii="Calibri" w:hAnsi="Calibri" w:cs="Calibri"/>
            <w:color w:val="0000FF"/>
          </w:rPr>
          <w:t>Пункты 7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и налоговыми органами;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иных общероссийских общественных объединений, не являющихся политическими партиями;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иных общероссийских общественных объединений, не являющихся политическими партиями;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 </w:t>
      </w:r>
      <w:hyperlink r:id="rId15" w:history="1">
        <w:r>
          <w:rPr>
            <w:rFonts w:ascii="Calibri" w:hAnsi="Calibri" w:cs="Calibri"/>
            <w:color w:val="0000FF"/>
          </w:rPr>
          <w:t>подпункте "г" пункта 12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органы".</w:t>
      </w:r>
    </w:p>
    <w:p w:rsidR="0008662F" w:rsidRDefault="000866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 в пункте 3.3: имеются в виду слова "о несоблюдении гражданским служащим требований".</w:t>
      </w:r>
    </w:p>
    <w:p w:rsidR="0008662F" w:rsidRDefault="000866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</w:t>
      </w:r>
      <w:hyperlink r:id="rId16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в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(Якутия), утвержденное Указом Президента Республики Саха (Якутия) от 16 января 2010 г. N 1795 "О проверке достоверности и полноты сведений, представляемых гражданами, претендующими на</w:t>
      </w:r>
      <w:proofErr w:type="gramEnd"/>
      <w:r>
        <w:rPr>
          <w:rFonts w:ascii="Calibri" w:hAnsi="Calibri" w:cs="Calibri"/>
        </w:rPr>
        <w:t xml:space="preserve"> замещение государственных должностей Республики Саха (Якутия), и лицами, замещающими государственные должности Республики Саха (Якутия), и соблюдения ограничений лицами, замещающими государственные должности Республики Саха (Якутия)", следующие изменения: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18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и налоговыми органами;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иных общероссийских общественных объединений, не являющихся политическими партиями;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иных общероссийских общественных объединений, не являющихся политическими партиями;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 </w:t>
      </w:r>
      <w:hyperlink r:id="rId22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Республики Саха (Якутия)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заменить словами "о представлении лицом, замещающим государственную должность Республики Саха (Якутия), недостоверных или неполных сведений, предусмотренных подпунктом "а" пункта 1 настоящего Положения, и о несоблюдении им".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Руководителям государственных органов Республики Саха (Якутия) в 2-месячный срок: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5.1. Сформировать комиссии по соблюдению требований к служебному поведению государственных гражданских служащих и урегулированию конфликта интересов и утвердить порядок их работы.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Принять иные меры по обеспечению исполнения настоящего Указа.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Администрации Президента и Правительства Республики Саха (Якутия) (А.С. Николаев) в месячный срок внести на утверждение новый состав и порядок работы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Опубликовать настоящий Указ в официальных средствах массовой информации Республики Саха (Якутия).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Контроль исполнения настоящего Указа возложить на Руководителя Администрации Президента и Правительства Республики Саха (Якутия) Николаева А.С.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Е.БОРИСОВ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Якутск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сентября 2010 года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261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сентября 2010 г. N 261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662F" w:rsidRDefault="0008662F">
      <w:pPr>
        <w:pStyle w:val="ConsPlusTitle"/>
        <w:widowControl/>
        <w:jc w:val="center"/>
      </w:pPr>
      <w:r>
        <w:t>ПОЛОЖЕНИЕ</w:t>
      </w:r>
    </w:p>
    <w:p w:rsidR="0008662F" w:rsidRDefault="0008662F">
      <w:pPr>
        <w:pStyle w:val="ConsPlusTitle"/>
        <w:widowControl/>
        <w:jc w:val="center"/>
      </w:pPr>
      <w:r>
        <w:t xml:space="preserve">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8662F" w:rsidRDefault="0008662F">
      <w:pPr>
        <w:pStyle w:val="ConsPlusTitle"/>
        <w:widowControl/>
        <w:jc w:val="center"/>
      </w:pPr>
      <w:r>
        <w:t>ПОВЕДЕНИЮ ГОСУДАРСТВЕННЫХ ГРАЖДАНСКИХ СЛУЖАЩИХ</w:t>
      </w:r>
    </w:p>
    <w:p w:rsidR="0008662F" w:rsidRDefault="0008662F">
      <w:pPr>
        <w:pStyle w:val="ConsPlusTitle"/>
        <w:widowControl/>
        <w:jc w:val="center"/>
      </w:pPr>
      <w:r>
        <w:t>РЕСПУБЛИКИ САХА (ЯКУТИЯ) И УРЕГУЛИРОВАНИЮ</w:t>
      </w:r>
    </w:p>
    <w:p w:rsidR="0008662F" w:rsidRDefault="0008662F">
      <w:pPr>
        <w:pStyle w:val="ConsPlusTitle"/>
        <w:widowControl/>
        <w:jc w:val="center"/>
      </w:pPr>
      <w:r>
        <w:t>КОНФЛИКТА ИНТЕРЕСОВ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Саха (Якутия) и урегулированию конфликта интересов (далее - комиссии, комиссия), образуемых в государственных органах исполнительной власти Республики Саха (Якутия), иных государственных органах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коррупции".</w:t>
      </w:r>
      <w:proofErr w:type="gramEnd"/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Комиссии в своей деятельности руководствуются </w:t>
      </w:r>
      <w:hyperlink r:id="rId2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Саха (Якутия), законами и иными правовыми актами Республики Саха (Якутия), настоящим Положением, а также актами государственных органов исполнительной власти Республики Саха (Якутия), иных государственных органов (далее - государственные органы, государственный орган).</w:t>
      </w:r>
      <w:proofErr w:type="gramEnd"/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обеспечении соблюдения государственными гражданскими служащими Республики Саха (Якутия)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</w:t>
      </w:r>
      <w:r>
        <w:rPr>
          <w:rFonts w:ascii="Calibri" w:hAnsi="Calibri" w:cs="Calibri"/>
        </w:rPr>
        <w:lastRenderedPageBreak/>
        <w:t>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Саха (Якутия)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Республики Саха (Якутия) и Правительством Республики Саха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Якутия).</w:t>
      </w:r>
      <w:proofErr w:type="gramEnd"/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Республики Саха (Якутия) и Правительством Республики Саха (Якутия), рассматриваются Республиканской комиссией по соблюдению к служебному поведению государственных гражданских служащих Республики Саха (Якутия) и урегулированию конфликта</w:t>
      </w:r>
      <w:proofErr w:type="gramEnd"/>
      <w:r>
        <w:rPr>
          <w:rFonts w:ascii="Calibri" w:hAnsi="Calibri" w:cs="Calibri"/>
        </w:rPr>
        <w:t xml:space="preserve"> интересов.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состав комиссии входят: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представитель Департамента кадровой политики, государственной и муниципальной службы Администрации Президента и Правительства Республики Саха (Якутия);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Руководитель государственного органа может принять решение о включении в состав комиссии: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представителя общественной организации ветеранов, созданной в государственном органе;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профсоюзной организации, действующей в установленном порядке в государственном органе, либо республиканской профсоюзной организации.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Лица, указанные в </w:t>
      </w:r>
      <w:hyperlink r:id="rId27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"в" пункта 7</w:t>
        </w:r>
      </w:hyperlink>
      <w:r>
        <w:rPr>
          <w:rFonts w:ascii="Calibri" w:hAnsi="Calibri" w:cs="Calibri"/>
        </w:rPr>
        <w:t xml:space="preserve"> и в </w:t>
      </w:r>
      <w:hyperlink r:id="rId2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Департаментом кадровой политики, государственной и муниципальной службы Администрации Президента и Правительства Республики Саха (Якутия),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государственном органе, с</w:t>
      </w:r>
      <w:proofErr w:type="gramEnd"/>
      <w:r>
        <w:rPr>
          <w:rFonts w:ascii="Calibri" w:hAnsi="Calibri" w:cs="Calibri"/>
        </w:rPr>
        <w:t xml:space="preserve"> профсоюзной организацией, действующей в установленном порядке в государственном органе, с республиканской профсоюзной организацией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заседаниях комиссии с правом совещательного голоса участвуют: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Calibri" w:hAnsi="Calibri" w:cs="Calibri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Основаниями для проведения заседания комиссии являются: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пунктом 26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(Якутия), и соблюдения государственными гражданскими служащими Республики Саха (Якутия) требований к служебному поведению, утвержденного Указом Президента Республики Саха (Якутия) от 16 января 2010 года N</w:t>
      </w:r>
      <w:proofErr w:type="gramEnd"/>
      <w:r>
        <w:rPr>
          <w:rFonts w:ascii="Calibri" w:hAnsi="Calibri" w:cs="Calibri"/>
        </w:rPr>
        <w:t xml:space="preserve"> 1794, материалов проверки, свидетельствующих: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3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поступившее</w:t>
      </w:r>
      <w:proofErr w:type="gramEnd"/>
      <w:r>
        <w:rPr>
          <w:rFonts w:ascii="Calibri" w:hAnsi="Calibri" w:cs="Calibri"/>
        </w:rPr>
        <w:t xml:space="preserve">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обращение гражданина, замещавшего в государственном органе должность государственной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rPr>
          <w:rFonts w:ascii="Calibri" w:hAnsi="Calibri" w:cs="Calibri"/>
        </w:rPr>
        <w:t xml:space="preserve"> коррупционных и иных правонарушений, и с результатами ее проверки;</w:t>
      </w:r>
    </w:p>
    <w:p w:rsidR="0008662F" w:rsidRDefault="000866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подпункт "б" пункта 12, в пункте 13 подпункт "б" отсутствует.</w:t>
      </w:r>
    </w:p>
    <w:p w:rsidR="0008662F" w:rsidRDefault="000866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r:id="rId32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 итогам рассмотрения вопроса, указанного в </w:t>
      </w:r>
      <w:hyperlink r:id="rId33" w:history="1">
        <w:r>
          <w:rPr>
            <w:rFonts w:ascii="Calibri" w:hAnsi="Calibri" w:cs="Calibri"/>
            <w:color w:val="0000FF"/>
          </w:rPr>
          <w:t>абзаце втором подпункта "а"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(Якутия), и соблюдения государственными гражданскими служащими Республики Саха (Якутия) требований к служебному поведению, утвержденного Указом </w:t>
      </w:r>
      <w:r>
        <w:rPr>
          <w:rFonts w:ascii="Calibri" w:hAnsi="Calibri" w:cs="Calibri"/>
        </w:rPr>
        <w:lastRenderedPageBreak/>
        <w:t>Президента Республики Саха (Якутия) от 16</w:t>
      </w:r>
      <w:proofErr w:type="gramEnd"/>
      <w:r>
        <w:rPr>
          <w:rFonts w:ascii="Calibri" w:hAnsi="Calibri" w:cs="Calibri"/>
        </w:rPr>
        <w:t xml:space="preserve"> января 2010 г. N 1794, являются достоверными и полными;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r:id="rId3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являются недостоверными и (или) неполными.</w:t>
      </w:r>
      <w:proofErr w:type="gramEnd"/>
      <w:r>
        <w:rPr>
          <w:rFonts w:ascii="Calibri" w:hAnsi="Calibri" w:cs="Calibri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r:id="rId37" w:history="1">
        <w:r>
          <w:rPr>
            <w:rFonts w:ascii="Calibri" w:hAnsi="Calibri" w:cs="Calibri"/>
            <w:color w:val="0000FF"/>
          </w:rPr>
          <w:t>абзаце третьем подпункта "а"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r:id="rId38" w:history="1">
        <w:r>
          <w:rPr>
            <w:rFonts w:ascii="Calibri" w:hAnsi="Calibri" w:cs="Calibri"/>
            <w:color w:val="0000FF"/>
          </w:rPr>
          <w:t>абзаце втором подпункта "б"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абзаце </w:t>
      </w:r>
      <w:hyperlink r:id="rId39" w:history="1">
        <w:r>
          <w:rPr>
            <w:rFonts w:ascii="Calibri" w:hAnsi="Calibri" w:cs="Calibri"/>
            <w:color w:val="0000FF"/>
          </w:rPr>
          <w:t>третьем подпункта "б"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рассмотрения вопросов, предусмотренных </w:t>
      </w:r>
      <w:hyperlink r:id="rId40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r:id="rId41" w:history="1">
        <w:r>
          <w:rPr>
            <w:rFonts w:ascii="Calibri" w:hAnsi="Calibri" w:cs="Calibri"/>
            <w:color w:val="0000FF"/>
          </w:rPr>
          <w:t>"б" пункта 15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42" w:history="1">
        <w:r>
          <w:rPr>
            <w:rFonts w:ascii="Calibri" w:hAnsi="Calibri" w:cs="Calibri"/>
            <w:color w:val="0000FF"/>
          </w:rPr>
          <w:t>пунктами 21</w:t>
        </w:r>
      </w:hyperlink>
      <w:r>
        <w:rPr>
          <w:rFonts w:ascii="Calibri" w:hAnsi="Calibri" w:cs="Calibri"/>
        </w:rPr>
        <w:t xml:space="preserve"> - </w:t>
      </w:r>
      <w:hyperlink r:id="rId43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вопроса, предусмотренного </w:t>
      </w:r>
      <w:hyperlink r:id="rId44" w:history="1">
        <w:r>
          <w:rPr>
            <w:rFonts w:ascii="Calibri" w:hAnsi="Calibri" w:cs="Calibri"/>
            <w:color w:val="0000FF"/>
          </w:rPr>
          <w:t>подпунктом "в"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28. Решения комиссии по вопросам, указанным в </w:t>
      </w:r>
      <w:hyperlink r:id="rId45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6" w:history="1">
        <w:r>
          <w:rPr>
            <w:rFonts w:ascii="Calibri" w:hAnsi="Calibri" w:cs="Calibri"/>
            <w:color w:val="0000FF"/>
          </w:rPr>
          <w:t>абзаце втором подпункта "б" пункта 15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r:id="rId47" w:history="1">
        <w:r>
          <w:rPr>
            <w:rFonts w:ascii="Calibri" w:hAnsi="Calibri" w:cs="Calibri"/>
            <w:color w:val="0000FF"/>
          </w:rPr>
          <w:t>абзаце втором подпункта "б" пункта 15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В протоколе заседания комиссии указываются: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</w:t>
      </w:r>
      <w:r>
        <w:rPr>
          <w:rFonts w:ascii="Calibri" w:hAnsi="Calibri" w:cs="Calibri"/>
        </w:rPr>
        <w:lastRenderedPageBreak/>
        <w:t>требований к служебному поведению и (или) требований об урегулировании конфликта интересов.</w:t>
      </w:r>
    </w:p>
    <w:p w:rsidR="0008662F" w:rsidRDefault="00086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  <w:proofErr w:type="gramEnd"/>
    </w:p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662F" w:rsidRDefault="00086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662F" w:rsidRDefault="0008662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43705" w:rsidRDefault="00D43705"/>
    <w:sectPr w:rsidR="00D43705" w:rsidSect="00B2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2F"/>
    <w:rsid w:val="000702A9"/>
    <w:rsid w:val="0008662F"/>
    <w:rsid w:val="00D4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6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66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6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66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5C04A28C1ECBADB6E0244C2347BCFD67CE3932909C2E60A2FC6567FDG3L5C" TargetMode="External"/><Relationship Id="rId18" Type="http://schemas.openxmlformats.org/officeDocument/2006/relationships/hyperlink" Target="consultantplus://offline/ref=A95C04A28C1ECBADB6E03A41352BE0F46FC76036929A2D33F9A33E3AAA3C17F4B7D158F6F9BF24669328BFG8L2C" TargetMode="External"/><Relationship Id="rId26" Type="http://schemas.openxmlformats.org/officeDocument/2006/relationships/hyperlink" Target="consultantplus://offline/ref=A95C04A28C1ECBADB6E0244C2347BCFD67CE3F32949D2E60A2FC6567FDG3L5C" TargetMode="External"/><Relationship Id="rId39" Type="http://schemas.openxmlformats.org/officeDocument/2006/relationships/hyperlink" Target="consultantplus://offline/ref=A95C04A28C1ECBADB6E03A41352BE0F46FC76036929E2537FAA33E3AAA3C17F4B7D158F6F9BF24669328BAG8L4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5C04A28C1ECBADB6E0244C2347BCFD67CE3932909C2E60A2FC6567FDG3L5C" TargetMode="External"/><Relationship Id="rId34" Type="http://schemas.openxmlformats.org/officeDocument/2006/relationships/hyperlink" Target="consultantplus://offline/ref=A95C04A28C1ECBADB6E03A41352BE0F46FC76036929E2732FFA33E3AAA3C17F4B7D158F6F9BF24669328BFG8L9C" TargetMode="External"/><Relationship Id="rId42" Type="http://schemas.openxmlformats.org/officeDocument/2006/relationships/hyperlink" Target="consultantplus://offline/ref=A95C04A28C1ECBADB6E03A41352BE0F46FC76036929E2537FAA33E3AAA3C17F4B7D158F6F9BF24669328B5G8L4C" TargetMode="External"/><Relationship Id="rId47" Type="http://schemas.openxmlformats.org/officeDocument/2006/relationships/hyperlink" Target="consultantplus://offline/ref=A95C04A28C1ECBADB6E03A41352BE0F46FC76036929E2537FAA33E3AAA3C17F4B7D158F6F9BF24669328BAG8L3C" TargetMode="External"/><Relationship Id="rId7" Type="http://schemas.openxmlformats.org/officeDocument/2006/relationships/hyperlink" Target="consultantplus://offline/ref=A95C04A28C1ECBADB6E03A41352BE0F46FC76036929E2537FAA33E3AAA3C17F4B7D158F6F9BF24669328B9G8L3C" TargetMode="External"/><Relationship Id="rId12" Type="http://schemas.openxmlformats.org/officeDocument/2006/relationships/hyperlink" Target="consultantplus://offline/ref=A95C04A28C1ECBADB6E03A41352BE0F46FC76036929A2D33F8A33E3AAA3C17F4B7D158F6F9BF24669328B9G8L9C" TargetMode="External"/><Relationship Id="rId17" Type="http://schemas.openxmlformats.org/officeDocument/2006/relationships/hyperlink" Target="consultantplus://offline/ref=A95C04A28C1ECBADB6E03A41352BE0F46FC76036929A2D33F9A33E3AAA3C17F4B7D158F6F9BF24669328BCG8L5C" TargetMode="External"/><Relationship Id="rId25" Type="http://schemas.openxmlformats.org/officeDocument/2006/relationships/hyperlink" Target="consultantplus://offline/ref=A95C04A28C1ECBADB6E03A41352BE0F46FC7603691922C3FF6A33E3AAA3C17F4GBL7C" TargetMode="External"/><Relationship Id="rId33" Type="http://schemas.openxmlformats.org/officeDocument/2006/relationships/hyperlink" Target="consultantplus://offline/ref=A95C04A28C1ECBADB6E03A41352BE0F46FC76036929E2537FAA33E3AAA3C17F4B7D158F6F9BF24669328BAG8L0C" TargetMode="External"/><Relationship Id="rId38" Type="http://schemas.openxmlformats.org/officeDocument/2006/relationships/hyperlink" Target="consultantplus://offline/ref=A95C04A28C1ECBADB6E03A41352BE0F46FC76036929E2537FAA33E3AAA3C17F4B7D158F6F9BF24669328BAG8L3C" TargetMode="External"/><Relationship Id="rId46" Type="http://schemas.openxmlformats.org/officeDocument/2006/relationships/hyperlink" Target="consultantplus://offline/ref=A95C04A28C1ECBADB6E03A41352BE0F46FC76036929E2537FAA33E3AAA3C17F4B7D158F6F9BF24669328BAG8L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5C04A28C1ECBADB6E03A41352BE0F46FC76036929A2D33F8A33E3AAA3C17F4B7D158F6F9BF24669328B4G8L0C" TargetMode="External"/><Relationship Id="rId20" Type="http://schemas.openxmlformats.org/officeDocument/2006/relationships/hyperlink" Target="consultantplus://offline/ref=A95C04A28C1ECBADB6E0244C2347BCFD67CE3932909C2E60A2FC6567FDG3L5C" TargetMode="External"/><Relationship Id="rId29" Type="http://schemas.openxmlformats.org/officeDocument/2006/relationships/hyperlink" Target="consultantplus://offline/ref=A95C04A28C1ECBADB6E03A41352BE0F46FC76036929E2537FAA33E3AAA3C17F4B7D158F6F9BF24669328B8G8L7C" TargetMode="External"/><Relationship Id="rId41" Type="http://schemas.openxmlformats.org/officeDocument/2006/relationships/hyperlink" Target="consultantplus://offline/ref=A95C04A28C1ECBADB6E03A41352BE0F46FC76036929E2537FAA33E3AAA3C17F4B7D158F6F9BF24669328BAG8L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C04A28C1ECBADB6E0244C2347BCFD67CE393A93982E60A2FC6567FD351DA3F09E01B4BDB22562G9L5C" TargetMode="External"/><Relationship Id="rId11" Type="http://schemas.openxmlformats.org/officeDocument/2006/relationships/hyperlink" Target="consultantplus://offline/ref=A95C04A28C1ECBADB6E03A41352BE0F46FC76036929A2D33F8A33E3AAA3C17F4B7D158F6F9BF24669328B9G8L6C" TargetMode="External"/><Relationship Id="rId24" Type="http://schemas.openxmlformats.org/officeDocument/2006/relationships/hyperlink" Target="consultantplus://offline/ref=A95C04A28C1ECBADB6E0244C2347BCFD64C4393E9BCC7962F3A96BG6L2C" TargetMode="External"/><Relationship Id="rId32" Type="http://schemas.openxmlformats.org/officeDocument/2006/relationships/hyperlink" Target="consultantplus://offline/ref=A95C04A28C1ECBADB6E03A41352BE0F46FC76036929E2537FAA33E3AAA3C17F4B7D158F6F9BF24669328BBG8L5C" TargetMode="External"/><Relationship Id="rId37" Type="http://schemas.openxmlformats.org/officeDocument/2006/relationships/hyperlink" Target="consultantplus://offline/ref=A95C04A28C1ECBADB6E03A41352BE0F46FC76036929E2537FAA33E3AAA3C17F4B7D158F6F9BF24669328BAG8L1C" TargetMode="External"/><Relationship Id="rId40" Type="http://schemas.openxmlformats.org/officeDocument/2006/relationships/hyperlink" Target="consultantplus://offline/ref=A95C04A28C1ECBADB6E03A41352BE0F46FC76036929E2537FAA33E3AAA3C17F4B7D158F6F9BF24669328BBG8L9C" TargetMode="External"/><Relationship Id="rId45" Type="http://schemas.openxmlformats.org/officeDocument/2006/relationships/hyperlink" Target="consultantplus://offline/ref=A95C04A28C1ECBADB6E03A41352BE0F46FC76036929E2537FAA33E3AAA3C17F4B7D158F6F9BF24669328BBG8L8C" TargetMode="External"/><Relationship Id="rId5" Type="http://schemas.openxmlformats.org/officeDocument/2006/relationships/hyperlink" Target="consultantplus://offline/ref=A95C04A28C1ECBADB6E0244C2347BCFD67CE3F32949D2E60A2FC6567FD351DA3F09E01B4BDB2256FG9L7C" TargetMode="External"/><Relationship Id="rId15" Type="http://schemas.openxmlformats.org/officeDocument/2006/relationships/hyperlink" Target="consultantplus://offline/ref=A95C04A28C1ECBADB6E03A41352BE0F46FC76036929A2D33F8A33E3AAA3C17F4B7D158F6F9BF24669328BBG8L2C" TargetMode="External"/><Relationship Id="rId23" Type="http://schemas.openxmlformats.org/officeDocument/2006/relationships/hyperlink" Target="consultantplus://offline/ref=A95C04A28C1ECBADB6E0244C2347BCFD67CE3F32949D2E60A2FC6567FD351DA3F09E01B4BDB2256FG9L7C" TargetMode="External"/><Relationship Id="rId28" Type="http://schemas.openxmlformats.org/officeDocument/2006/relationships/hyperlink" Target="consultantplus://offline/ref=A95C04A28C1ECBADB6E03A41352BE0F46FC76036929E2537FAA33E3AAA3C17F4B7D158F6F9BF24669328B8G8L6C" TargetMode="External"/><Relationship Id="rId36" Type="http://schemas.openxmlformats.org/officeDocument/2006/relationships/hyperlink" Target="consultantplus://offline/ref=A95C04A28C1ECBADB6E03A41352BE0F46FC76036929E2537FAA33E3AAA3C17F4B7D158F6F9BF24669328B5G8L5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95C04A28C1ECBADB6E03A41352BE0F46FC76036929A2D33F8A33E3AAA3C17F4B7D158F6F9BF24669328BFG8L7C" TargetMode="External"/><Relationship Id="rId19" Type="http://schemas.openxmlformats.org/officeDocument/2006/relationships/hyperlink" Target="consultantplus://offline/ref=A95C04A28C1ECBADB6E03A41352BE0F46FC76036929A2D33F9A33E3AAA3C17F4B7D158F6F9BF24669328BFG8L5C" TargetMode="External"/><Relationship Id="rId31" Type="http://schemas.openxmlformats.org/officeDocument/2006/relationships/hyperlink" Target="consultantplus://offline/ref=A95C04A28C1ECBADB6E03A41352BE0F46FC76036929E2732FFA33E3AAA3C17F4B7D158F6F9BF24669328BFG8L9C" TargetMode="External"/><Relationship Id="rId44" Type="http://schemas.openxmlformats.org/officeDocument/2006/relationships/hyperlink" Target="consultantplus://offline/ref=A95C04A28C1ECBADB6E03A41352BE0F46FC76036929E2537FAA33E3AAA3C17F4B7D158F6F9BF24669328BAG8L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5C04A28C1ECBADB6E03A41352BE0F46FC76036929E2537FAA33E3AAA3C17F4B7D158F6F9BF24669328BDG8L9C" TargetMode="External"/><Relationship Id="rId14" Type="http://schemas.openxmlformats.org/officeDocument/2006/relationships/hyperlink" Target="consultantplus://offline/ref=A95C04A28C1ECBADB6E0244C2347BCFD67CE3932909C2E60A2FC6567FDG3L5C" TargetMode="External"/><Relationship Id="rId22" Type="http://schemas.openxmlformats.org/officeDocument/2006/relationships/hyperlink" Target="consultantplus://offline/ref=A95C04A28C1ECBADB6E03A41352BE0F46FC76036929A2D33F9A33E3AAA3C17F4B7D158F6F9BF24669328BBG8L4C" TargetMode="External"/><Relationship Id="rId27" Type="http://schemas.openxmlformats.org/officeDocument/2006/relationships/hyperlink" Target="consultantplus://offline/ref=A95C04A28C1ECBADB6E03A41352BE0F46FC76036929E2537FAA33E3AAA3C17F4B7D158F6F9BF24669328B8G8L5C" TargetMode="External"/><Relationship Id="rId30" Type="http://schemas.openxmlformats.org/officeDocument/2006/relationships/hyperlink" Target="consultantplus://offline/ref=A95C04A28C1ECBADB6E03A41352BE0F46FC76036929E2732FFA33E3AAA3C17F4B7D158F6F9BF24669328B4G8L0C" TargetMode="External"/><Relationship Id="rId35" Type="http://schemas.openxmlformats.org/officeDocument/2006/relationships/hyperlink" Target="consultantplus://offline/ref=A95C04A28C1ECBADB6E03A41352BE0F46FC76036929E2732FFA33E3AAA3C17F4B7D158F6F9BF24669328BFG8L9C" TargetMode="External"/><Relationship Id="rId43" Type="http://schemas.openxmlformats.org/officeDocument/2006/relationships/hyperlink" Target="consultantplus://offline/ref=A95C04A28C1ECBADB6E03A41352BE0F46FC76036929E2537FAA33E3AAA3C17F4B7D158F6F9BF24669328B4G8L3C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95C04A28C1ECBADB6E03A41352BE0F46FC76036929E2537FAA33E3AAA3C17F4B7D158F6F9BF24669328BBG8L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Санников</dc:creator>
  <cp:lastModifiedBy>Колесова</cp:lastModifiedBy>
  <cp:revision>2</cp:revision>
  <dcterms:created xsi:type="dcterms:W3CDTF">2015-05-06T06:32:00Z</dcterms:created>
  <dcterms:modified xsi:type="dcterms:W3CDTF">2015-05-06T06:32:00Z</dcterms:modified>
</cp:coreProperties>
</file>